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C8" w:rsidRDefault="002675A1">
      <w:pPr>
        <w:rPr>
          <w:lang w:val="et-EE"/>
        </w:rPr>
      </w:pPr>
      <w:r>
        <w:rPr>
          <w:lang w:val="et-EE"/>
        </w:rPr>
        <w:t xml:space="preserve">Ravimi kliinilise uuringu </w:t>
      </w:r>
      <w:r w:rsidR="001A63D0">
        <w:rPr>
          <w:lang w:val="et-EE"/>
        </w:rPr>
        <w:t>korraldamise</w:t>
      </w:r>
      <w:r w:rsidR="001C2F73">
        <w:rPr>
          <w:lang w:val="et-EE"/>
        </w:rPr>
        <w:t>ks</w:t>
      </w:r>
      <w:bookmarkStart w:id="0" w:name="_GoBack"/>
      <w:bookmarkEnd w:id="0"/>
    </w:p>
    <w:p w:rsidR="00546934" w:rsidRDefault="00546934" w:rsidP="00546934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Tee endale selgeks uuringu olemus, teostamise võimalikkus, eetilisus jmt.</w:t>
      </w:r>
    </w:p>
    <w:p w:rsidR="00546934" w:rsidRPr="00546934" w:rsidRDefault="00546934" w:rsidP="00546934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Küsi nõusolek uuringu läbiviimiseks oma ülemuselt.</w:t>
      </w:r>
    </w:p>
    <w:p w:rsidR="00437314" w:rsidRPr="00437314" w:rsidRDefault="00437314" w:rsidP="00437314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Tutvu kliiniliste uuringute läbiviimise korraga asutuses, kus on soov uuringut läbi viia.</w:t>
      </w:r>
    </w:p>
    <w:p w:rsidR="007C55D2" w:rsidRDefault="002675A1" w:rsidP="007C55D2">
      <w:pPr>
        <w:pStyle w:val="ListParagraph"/>
        <w:numPr>
          <w:ilvl w:val="0"/>
          <w:numId w:val="2"/>
        </w:numPr>
        <w:spacing w:after="0"/>
        <w:rPr>
          <w:lang w:val="et-EE"/>
        </w:rPr>
      </w:pPr>
      <w:r>
        <w:rPr>
          <w:lang w:val="et-EE"/>
        </w:rPr>
        <w:t xml:space="preserve">Taotlus Eetikakomiteele </w:t>
      </w:r>
      <w:r w:rsidR="00953FD7" w:rsidRPr="007C55D2">
        <w:rPr>
          <w:lang w:val="et-EE"/>
        </w:rPr>
        <w:t>uuringu läbiviimise loa väljastamiseks</w:t>
      </w:r>
      <w:r w:rsidR="00953FD7">
        <w:rPr>
          <w:lang w:val="et-EE"/>
        </w:rPr>
        <w:t>. Vajalike dokumentide loetelu ja nende täitmise juhised leiad</w:t>
      </w:r>
      <w:r w:rsidR="00953FD7" w:rsidRPr="00546934">
        <w:rPr>
          <w:lang w:val="et-EE"/>
        </w:rPr>
        <w:t xml:space="preserve"> </w:t>
      </w:r>
      <w:hyperlink r:id="rId6" w:history="1">
        <w:r w:rsidR="007C55D2" w:rsidRPr="0083385B">
          <w:rPr>
            <w:rStyle w:val="Hyperlink"/>
            <w:lang w:val="et-EE"/>
          </w:rPr>
          <w:t>http://www.ut.ee/et/teadus/eetikakomitee</w:t>
        </w:r>
      </w:hyperlink>
      <w:r w:rsidR="004E7798">
        <w:rPr>
          <w:lang w:val="et-EE"/>
        </w:rPr>
        <w:t xml:space="preserve"> </w:t>
      </w:r>
      <w:r w:rsidR="00953FD7">
        <w:rPr>
          <w:lang w:val="et-EE"/>
        </w:rPr>
        <w:t xml:space="preserve">(Tartus) </w:t>
      </w:r>
      <w:r w:rsidR="004E7798">
        <w:rPr>
          <w:lang w:val="et-EE"/>
        </w:rPr>
        <w:t>või</w:t>
      </w:r>
      <w:r w:rsidR="007C55D2">
        <w:rPr>
          <w:lang w:val="et-EE"/>
        </w:rPr>
        <w:t xml:space="preserve"> </w:t>
      </w:r>
      <w:hyperlink r:id="rId7" w:history="1">
        <w:r w:rsidR="004E7798" w:rsidRPr="0083385B">
          <w:rPr>
            <w:rStyle w:val="Hyperlink"/>
            <w:lang w:val="et-EE"/>
          </w:rPr>
          <w:t>http://www.tai.ee/et/instituut/tallinna-meditsiiniuuringute-eetikakomitee</w:t>
        </w:r>
      </w:hyperlink>
      <w:r w:rsidR="004E7798">
        <w:rPr>
          <w:lang w:val="et-EE"/>
        </w:rPr>
        <w:t xml:space="preserve"> </w:t>
      </w:r>
      <w:r w:rsidR="007C55D2">
        <w:rPr>
          <w:lang w:val="et-EE"/>
        </w:rPr>
        <w:t xml:space="preserve"> </w:t>
      </w:r>
      <w:r w:rsidR="00953FD7">
        <w:rPr>
          <w:lang w:val="et-EE"/>
        </w:rPr>
        <w:t>(Tallinnas).</w:t>
      </w:r>
    </w:p>
    <w:p w:rsidR="00E60EAB" w:rsidRPr="00546934" w:rsidRDefault="00E60EAB" w:rsidP="00E60EAB">
      <w:pPr>
        <w:pStyle w:val="ListParagraph"/>
        <w:rPr>
          <w:lang w:val="et-EE"/>
        </w:rPr>
      </w:pPr>
    </w:p>
    <w:p w:rsidR="00E60EAB" w:rsidRDefault="00E60EAB" w:rsidP="00E60EAB">
      <w:pPr>
        <w:pStyle w:val="ListParagraph"/>
        <w:rPr>
          <w:lang w:val="et-EE"/>
        </w:rPr>
      </w:pPr>
      <w:r>
        <w:rPr>
          <w:lang w:val="et-EE"/>
        </w:rPr>
        <w:t>Aega kulub</w:t>
      </w:r>
      <w:r w:rsidR="00583EE7">
        <w:rPr>
          <w:lang w:val="et-EE"/>
        </w:rPr>
        <w:t xml:space="preserve"> </w:t>
      </w:r>
      <w:r w:rsidR="004E7798">
        <w:rPr>
          <w:lang w:val="et-EE"/>
        </w:rPr>
        <w:t xml:space="preserve">alates eetikakomitee koosoleku toimumisest Tartus </w:t>
      </w:r>
      <w:r w:rsidR="00010366">
        <w:rPr>
          <w:lang w:val="et-EE"/>
        </w:rPr>
        <w:t xml:space="preserve">vähemalt </w:t>
      </w:r>
      <w:r w:rsidR="00583EE7">
        <w:rPr>
          <w:lang w:val="et-EE"/>
        </w:rPr>
        <w:t>21 päeva</w:t>
      </w:r>
      <w:r w:rsidR="004E7798">
        <w:rPr>
          <w:lang w:val="et-EE"/>
        </w:rPr>
        <w:t xml:space="preserve">, Tallinnas </w:t>
      </w:r>
      <w:r w:rsidR="00010366">
        <w:rPr>
          <w:lang w:val="et-EE"/>
        </w:rPr>
        <w:t xml:space="preserve">vähemalt </w:t>
      </w:r>
      <w:r w:rsidR="004E7798">
        <w:rPr>
          <w:lang w:val="et-EE"/>
        </w:rPr>
        <w:t>10 päeva</w:t>
      </w:r>
      <w:r w:rsidR="00953FD7">
        <w:rPr>
          <w:lang w:val="et-EE"/>
        </w:rPr>
        <w:t>.</w:t>
      </w:r>
    </w:p>
    <w:p w:rsidR="00E60EAB" w:rsidRDefault="00E60EAB" w:rsidP="00E60EAB">
      <w:pPr>
        <w:pStyle w:val="ListParagraph"/>
      </w:pPr>
    </w:p>
    <w:p w:rsidR="00953FD7" w:rsidRDefault="002675A1" w:rsidP="00953FD7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Taotlus Ravimiametile uuringu heakskiiduks</w:t>
      </w:r>
      <w:r w:rsidR="00953FD7">
        <w:rPr>
          <w:lang w:val="et-EE"/>
        </w:rPr>
        <w:t xml:space="preserve"> esita vähemalt kaks kuud enne uuringu algust</w:t>
      </w:r>
      <w:r w:rsidR="002B5416">
        <w:rPr>
          <w:lang w:val="et-EE"/>
        </w:rPr>
        <w:t>.</w:t>
      </w:r>
      <w:r w:rsidR="00953FD7">
        <w:rPr>
          <w:lang w:val="et-EE"/>
        </w:rPr>
        <w:t xml:space="preserve"> Vajalike dokumentide loetelu ja olulise info leiad </w:t>
      </w:r>
      <w:hyperlink r:id="rId8" w:history="1">
        <w:r w:rsidR="00953FD7" w:rsidRPr="00CD0513">
          <w:rPr>
            <w:rStyle w:val="Hyperlink"/>
            <w:lang w:val="et-EE"/>
          </w:rPr>
          <w:t>https://www.riigiteataja.ee/akt/950921?leiaKehtiv</w:t>
        </w:r>
      </w:hyperlink>
      <w:r w:rsidR="00953FD7" w:rsidRPr="00953FD7">
        <w:rPr>
          <w:lang w:val="et-EE"/>
        </w:rPr>
        <w:t>=</w:t>
      </w:r>
    </w:p>
    <w:p w:rsidR="004C47B1" w:rsidRDefault="00334D4E" w:rsidP="00953FD7">
      <w:pPr>
        <w:pStyle w:val="ListParagraph"/>
        <w:ind w:left="1080"/>
        <w:rPr>
          <w:lang w:val="et-EE"/>
        </w:rPr>
      </w:pPr>
      <w:r>
        <w:rPr>
          <w:lang w:val="et-EE"/>
        </w:rPr>
        <w:t xml:space="preserve">Tutvu infoga ravimi kliinilistest uuringutest </w:t>
      </w:r>
      <w:hyperlink r:id="rId9" w:history="1">
        <w:r w:rsidRPr="00CD0513">
          <w:rPr>
            <w:rStyle w:val="Hyperlink"/>
            <w:lang w:val="et-EE"/>
          </w:rPr>
          <w:t>https://www.ravimiamet.ee/kliiniliste-uuringute-info-arstile</w:t>
        </w:r>
      </w:hyperlink>
      <w:r>
        <w:rPr>
          <w:lang w:val="et-EE"/>
        </w:rPr>
        <w:t xml:space="preserve"> </w:t>
      </w:r>
      <w:r w:rsidR="00953FD7">
        <w:rPr>
          <w:lang w:val="et-EE"/>
        </w:rPr>
        <w:t xml:space="preserve"> </w:t>
      </w:r>
      <w:r w:rsidR="002B5416">
        <w:rPr>
          <w:lang w:val="et-EE"/>
        </w:rPr>
        <w:t xml:space="preserve"> </w:t>
      </w:r>
    </w:p>
    <w:p w:rsidR="00BC6772" w:rsidRDefault="00BC6772" w:rsidP="00953FD7">
      <w:pPr>
        <w:pStyle w:val="ListParagraph"/>
        <w:ind w:left="1080"/>
        <w:rPr>
          <w:lang w:val="et-EE"/>
        </w:rPr>
      </w:pPr>
      <w:r>
        <w:rPr>
          <w:lang w:val="et-EE"/>
        </w:rPr>
        <w:t xml:space="preserve">Dokumente saab esitada Ravimiametile </w:t>
      </w:r>
      <w:hyperlink r:id="rId10" w:history="1">
        <w:r w:rsidRPr="00CD0513">
          <w:rPr>
            <w:rStyle w:val="Hyperlink"/>
            <w:lang w:val="et-EE"/>
          </w:rPr>
          <w:t>http://www.ravimiamet.ee/ravimiameti-kliendiportaalist</w:t>
        </w:r>
      </w:hyperlink>
      <w:r>
        <w:rPr>
          <w:lang w:val="et-EE"/>
        </w:rPr>
        <w:t xml:space="preserve"> </w:t>
      </w:r>
    </w:p>
    <w:p w:rsidR="00437314" w:rsidRDefault="00437314" w:rsidP="00567AF5">
      <w:pPr>
        <w:pStyle w:val="ListParagraph"/>
      </w:pPr>
    </w:p>
    <w:p w:rsidR="00437314" w:rsidRDefault="00437314" w:rsidP="00567AF5">
      <w:pPr>
        <w:pStyle w:val="ListParagraph"/>
      </w:pPr>
      <w:proofErr w:type="spellStart"/>
      <w:proofErr w:type="gramStart"/>
      <w:r>
        <w:t>Aega</w:t>
      </w:r>
      <w:proofErr w:type="spellEnd"/>
      <w:r>
        <w:t xml:space="preserve"> </w:t>
      </w:r>
      <w:proofErr w:type="spellStart"/>
      <w:r>
        <w:t>kulub</w:t>
      </w:r>
      <w:proofErr w:type="spellEnd"/>
      <w:r>
        <w:t xml:space="preserve"> II-IV </w:t>
      </w:r>
      <w:proofErr w:type="spellStart"/>
      <w:r>
        <w:t>faasi</w:t>
      </w:r>
      <w:proofErr w:type="spellEnd"/>
      <w:r>
        <w:t xml:space="preserve"> </w:t>
      </w:r>
      <w:proofErr w:type="spellStart"/>
      <w:r>
        <w:t>kliiniliste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 w:rsidR="00DA6694">
        <w:t>Ravimiameti</w:t>
      </w:r>
      <w:proofErr w:type="spellEnd"/>
      <w:r w:rsidR="00DA6694">
        <w:t xml:space="preserve"> </w:t>
      </w:r>
      <w:proofErr w:type="spellStart"/>
      <w:r w:rsidR="00010366">
        <w:t>kooskõlastuse</w:t>
      </w:r>
      <w:proofErr w:type="spellEnd"/>
      <w:r w:rsidR="00DA6694">
        <w:t xml:space="preserve"> </w:t>
      </w:r>
      <w:proofErr w:type="spellStart"/>
      <w:r w:rsidR="00DA6694">
        <w:t>saamiseks</w:t>
      </w:r>
      <w:proofErr w:type="spellEnd"/>
      <w:r w:rsidR="00DA6694">
        <w:t xml:space="preserve"> </w:t>
      </w:r>
      <w:r>
        <w:t xml:space="preserve">30 </w:t>
      </w:r>
      <w:proofErr w:type="spellStart"/>
      <w:r>
        <w:t>päeva</w:t>
      </w:r>
      <w:proofErr w:type="spellEnd"/>
      <w:r>
        <w:t>.</w:t>
      </w:r>
      <w:proofErr w:type="gramEnd"/>
      <w:r>
        <w:t xml:space="preserve"> </w:t>
      </w:r>
      <w:proofErr w:type="spellStart"/>
      <w:r>
        <w:t>Uuring</w:t>
      </w:r>
      <w:proofErr w:type="spellEnd"/>
      <w:r>
        <w:t xml:space="preserve"> </w:t>
      </w:r>
      <w:proofErr w:type="spellStart"/>
      <w:proofErr w:type="gramStart"/>
      <w:r>
        <w:t>saab</w:t>
      </w:r>
      <w:proofErr w:type="spellEnd"/>
      <w:proofErr w:type="gramEnd"/>
      <w:r>
        <w:t xml:space="preserve"> </w:t>
      </w:r>
      <w:proofErr w:type="spellStart"/>
      <w:r>
        <w:t>Ravimiametist</w:t>
      </w:r>
      <w:proofErr w:type="spellEnd"/>
      <w:r>
        <w:t xml:space="preserve"> </w:t>
      </w:r>
      <w:proofErr w:type="spellStart"/>
      <w:r>
        <w:t>referentsnumbri</w:t>
      </w:r>
      <w:proofErr w:type="spellEnd"/>
      <w:r>
        <w:t>.</w:t>
      </w:r>
    </w:p>
    <w:p w:rsidR="00437314" w:rsidRPr="00567AF5" w:rsidRDefault="00437314" w:rsidP="00567AF5">
      <w:pPr>
        <w:pStyle w:val="ListParagraph"/>
        <w:rPr>
          <w:lang w:val="et-EE"/>
        </w:rPr>
      </w:pPr>
    </w:p>
    <w:p w:rsidR="00437314" w:rsidRPr="00437314" w:rsidRDefault="002675A1" w:rsidP="00437314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 xml:space="preserve">Kui on tegemist tavalise </w:t>
      </w:r>
      <w:r w:rsidR="00010366">
        <w:rPr>
          <w:lang w:val="et-EE"/>
        </w:rPr>
        <w:t xml:space="preserve">nimekirja </w:t>
      </w:r>
      <w:r>
        <w:rPr>
          <w:lang w:val="et-EE"/>
        </w:rPr>
        <w:t xml:space="preserve">ravimiga, </w:t>
      </w:r>
      <w:r w:rsidR="00EA1A71">
        <w:rPr>
          <w:lang w:val="et-EE"/>
        </w:rPr>
        <w:t xml:space="preserve">esita </w:t>
      </w:r>
      <w:r>
        <w:rPr>
          <w:lang w:val="et-EE"/>
        </w:rPr>
        <w:t>taotlus Ravimiametile ravimi sissetoomisloa väljastamiseks</w:t>
      </w:r>
      <w:r w:rsidR="00E60EAB">
        <w:rPr>
          <w:lang w:val="et-EE"/>
        </w:rPr>
        <w:t xml:space="preserve">. </w:t>
      </w:r>
    </w:p>
    <w:p w:rsidR="002675A1" w:rsidRDefault="002675A1" w:rsidP="00534959">
      <w:pPr>
        <w:pStyle w:val="ListParagraph"/>
        <w:numPr>
          <w:ilvl w:val="0"/>
          <w:numId w:val="2"/>
        </w:numPr>
        <w:rPr>
          <w:lang w:val="et-EE"/>
        </w:rPr>
      </w:pPr>
      <w:r w:rsidRPr="00534959">
        <w:rPr>
          <w:lang w:val="et-EE"/>
        </w:rPr>
        <w:t xml:space="preserve">Kui on tegemist narkootiliste või psühhotroopsete ravimite nimekirja kuuluva ravimiga, saab ravimit sisse tuua </w:t>
      </w:r>
      <w:r w:rsidR="006149E1" w:rsidRPr="00534959">
        <w:rPr>
          <w:lang w:val="et-EE"/>
        </w:rPr>
        <w:t xml:space="preserve">eriloa alusel </w:t>
      </w:r>
      <w:r w:rsidRPr="00534959">
        <w:rPr>
          <w:lang w:val="et-EE"/>
        </w:rPr>
        <w:t>ainult ravimite hulgimüüja.</w:t>
      </w:r>
      <w:r w:rsidR="002B5416" w:rsidRPr="00534959">
        <w:rPr>
          <w:lang w:val="et-EE"/>
        </w:rPr>
        <w:t xml:space="preserve"> </w:t>
      </w:r>
      <w:r w:rsidR="00115EF7" w:rsidRPr="00534959">
        <w:rPr>
          <w:lang w:val="et-EE"/>
        </w:rPr>
        <w:t xml:space="preserve">Tutvu Ravimiseadusega </w:t>
      </w:r>
      <w:hyperlink r:id="rId11" w:history="1">
        <w:r w:rsidR="00115EF7" w:rsidRPr="00534959">
          <w:rPr>
            <w:rStyle w:val="Hyperlink"/>
            <w:lang w:val="et-EE"/>
          </w:rPr>
          <w:t>https://www.riigiteataja.ee/akt/104052016004</w:t>
        </w:r>
      </w:hyperlink>
      <w:r w:rsidR="00115EF7" w:rsidRPr="00534959">
        <w:rPr>
          <w:lang w:val="et-EE"/>
        </w:rPr>
        <w:t xml:space="preserve"> </w:t>
      </w:r>
      <w:r w:rsidR="002B5416" w:rsidRPr="00534959">
        <w:rPr>
          <w:lang w:val="et-EE"/>
        </w:rPr>
        <w:t>Ravimite hulgimüüja sõ</w:t>
      </w:r>
      <w:r w:rsidR="006149E1" w:rsidRPr="00534959">
        <w:rPr>
          <w:lang w:val="et-EE"/>
        </w:rPr>
        <w:t xml:space="preserve">lmib </w:t>
      </w:r>
      <w:r w:rsidR="00BC6772" w:rsidRPr="00534959">
        <w:rPr>
          <w:lang w:val="et-EE"/>
        </w:rPr>
        <w:t xml:space="preserve">ravimi impordiks </w:t>
      </w:r>
      <w:r w:rsidR="006149E1" w:rsidRPr="00534959">
        <w:rPr>
          <w:lang w:val="et-EE"/>
        </w:rPr>
        <w:t>lepingu uuringu sponsoriga.</w:t>
      </w:r>
    </w:p>
    <w:p w:rsidR="00534959" w:rsidRPr="00CA505C" w:rsidRDefault="00534959" w:rsidP="00CA505C">
      <w:pPr>
        <w:pStyle w:val="ListParagraph"/>
        <w:numPr>
          <w:ilvl w:val="1"/>
          <w:numId w:val="2"/>
        </w:numPr>
        <w:rPr>
          <w:lang w:val="et-EE"/>
        </w:rPr>
      </w:pPr>
      <w:r w:rsidRPr="00CA505C">
        <w:rPr>
          <w:lang w:val="et-EE"/>
        </w:rPr>
        <w:t>Ravimite hulgimüüja taotleb Ravimiametilt eriloa ravimi sissetoomiseks</w:t>
      </w:r>
      <w:r w:rsidR="00183EB8">
        <w:rPr>
          <w:lang w:val="et-EE"/>
        </w:rPr>
        <w:t xml:space="preserve"> ja korraldab ravimi impordi</w:t>
      </w:r>
    </w:p>
    <w:p w:rsidR="00CA505C" w:rsidRPr="00CA505C" w:rsidRDefault="00CA505C" w:rsidP="00CA505C">
      <w:pPr>
        <w:pStyle w:val="ListParagraph"/>
        <w:numPr>
          <w:ilvl w:val="0"/>
          <w:numId w:val="2"/>
        </w:numPr>
        <w:rPr>
          <w:lang w:val="et-EE"/>
        </w:rPr>
      </w:pPr>
      <w:r>
        <w:rPr>
          <w:lang w:val="et-EE"/>
        </w:rPr>
        <w:t>Kliiniline uuring võib alata</w:t>
      </w:r>
    </w:p>
    <w:p w:rsidR="002B5416" w:rsidRDefault="002B5416" w:rsidP="002675A1">
      <w:pPr>
        <w:ind w:left="360"/>
        <w:rPr>
          <w:lang w:val="et-EE"/>
        </w:rPr>
      </w:pPr>
    </w:p>
    <w:p w:rsidR="00F74B18" w:rsidRDefault="00F74B18" w:rsidP="002675A1">
      <w:pPr>
        <w:ind w:left="360"/>
        <w:rPr>
          <w:lang w:val="et-EE"/>
        </w:rPr>
      </w:pPr>
    </w:p>
    <w:p w:rsidR="00F74B18" w:rsidRDefault="00F74B18" w:rsidP="002675A1">
      <w:pPr>
        <w:ind w:left="360"/>
        <w:rPr>
          <w:lang w:val="et-EE"/>
        </w:rPr>
      </w:pPr>
    </w:p>
    <w:p w:rsidR="00F74B18" w:rsidRPr="002675A1" w:rsidRDefault="00F74B18" w:rsidP="002675A1">
      <w:pPr>
        <w:ind w:left="360"/>
        <w:rPr>
          <w:lang w:val="et-EE"/>
        </w:rPr>
      </w:pPr>
    </w:p>
    <w:sectPr w:rsidR="00F74B18" w:rsidRPr="002675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2D63"/>
    <w:multiLevelType w:val="hybridMultilevel"/>
    <w:tmpl w:val="0314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E5F8E"/>
    <w:multiLevelType w:val="multilevel"/>
    <w:tmpl w:val="36A249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A1"/>
    <w:rsid w:val="00010366"/>
    <w:rsid w:val="00115EF7"/>
    <w:rsid w:val="00183EB8"/>
    <w:rsid w:val="001A63D0"/>
    <w:rsid w:val="001C2F73"/>
    <w:rsid w:val="002675A1"/>
    <w:rsid w:val="002B5416"/>
    <w:rsid w:val="00310605"/>
    <w:rsid w:val="00334D4E"/>
    <w:rsid w:val="00437314"/>
    <w:rsid w:val="004C47B1"/>
    <w:rsid w:val="004E7798"/>
    <w:rsid w:val="00534959"/>
    <w:rsid w:val="00546934"/>
    <w:rsid w:val="00567AF5"/>
    <w:rsid w:val="00583EE7"/>
    <w:rsid w:val="006149E1"/>
    <w:rsid w:val="0065454E"/>
    <w:rsid w:val="007C55D2"/>
    <w:rsid w:val="00953FD7"/>
    <w:rsid w:val="00BC6772"/>
    <w:rsid w:val="00BF4386"/>
    <w:rsid w:val="00C200C8"/>
    <w:rsid w:val="00CA505C"/>
    <w:rsid w:val="00DA6694"/>
    <w:rsid w:val="00E41140"/>
    <w:rsid w:val="00E60EAB"/>
    <w:rsid w:val="00EA1A71"/>
    <w:rsid w:val="00F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E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4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5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E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4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950921?leiaKehti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ai.ee/et/instituut/tallinna-meditsiiniuuringute-eetikakomit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.ee/et/teadus/eetikakomitee" TargetMode="External"/><Relationship Id="rId11" Type="http://schemas.openxmlformats.org/officeDocument/2006/relationships/hyperlink" Target="https://www.riigiteataja.ee/akt/1040520160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vimiamet.ee/ravimiameti-kliendiportaa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vimiamet.ee/kliiniliste-uuringute-info-arst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Rajasaar</dc:creator>
  <cp:lastModifiedBy>Heli Rajasaar</cp:lastModifiedBy>
  <cp:revision>25</cp:revision>
  <dcterms:created xsi:type="dcterms:W3CDTF">2017-05-12T10:54:00Z</dcterms:created>
  <dcterms:modified xsi:type="dcterms:W3CDTF">2017-11-17T06:27:00Z</dcterms:modified>
</cp:coreProperties>
</file>